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6944A1" w:rsidP="00272C6E">
      <w:pPr>
        <w:spacing w:after="0" w:line="240" w:lineRule="auto"/>
        <w:jc w:val="center"/>
        <w:rPr>
          <w:rFonts w:ascii="Times New Roman" w:eastAsia="Times New Roman" w:hAnsi="Times New Roman" w:cs="Times New Roman"/>
          <w:b/>
        </w:rPr>
      </w:pPr>
      <w:r w:rsidRPr="006944A1">
        <w:rPr>
          <w:rFonts w:ascii="Times New Roman" w:eastAsia="Times New Roman" w:hAnsi="Times New Roman" w:cs="Times New Roman"/>
          <w:b/>
        </w:rPr>
        <w:t xml:space="preserve">TASK FORCE </w:t>
      </w:r>
      <w:r>
        <w:rPr>
          <w:rFonts w:ascii="Times New Roman" w:eastAsia="Times New Roman" w:hAnsi="Times New Roman" w:cs="Times New Roman"/>
          <w:b/>
        </w:rPr>
        <w:t xml:space="preserve">ON CIVIL RIGHTS HISTORY </w:t>
      </w:r>
      <w:r w:rsidR="00F455C0">
        <w:rPr>
          <w:rFonts w:ascii="Times New Roman" w:eastAsia="Times New Roman" w:hAnsi="Times New Roman" w:cs="Times New Roman"/>
          <w:b/>
        </w:rPr>
        <w:t>MEETING</w:t>
      </w:r>
    </w:p>
    <w:p w:rsidR="002077FB" w:rsidRPr="00272C6E" w:rsidRDefault="0000198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272C6E" w:rsidRPr="00E800C5" w:rsidRDefault="00FE0D8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 23</w:t>
      </w:r>
      <w:r w:rsidR="00E800C5">
        <w:rPr>
          <w:rFonts w:ascii="Times New Roman" w:eastAsia="Times New Roman" w:hAnsi="Times New Roman" w:cs="Times New Roman"/>
          <w:b/>
        </w:rPr>
        <w:t>, 2018</w:t>
      </w:r>
    </w:p>
    <w:p w:rsidR="00272C6E" w:rsidRPr="00272C6E" w:rsidRDefault="006944A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F325B0">
        <w:rPr>
          <w:rFonts w:ascii="Times New Roman" w:eastAsia="Times New Roman" w:hAnsi="Times New Roman" w:cs="Times New Roman"/>
          <w:b/>
        </w:rPr>
        <w:t>:</w:t>
      </w:r>
      <w:r w:rsidR="00272C6E" w:rsidRPr="00272C6E">
        <w:rPr>
          <w:rFonts w:ascii="Times New Roman" w:eastAsia="Times New Roman" w:hAnsi="Times New Roman" w:cs="Times New Roman"/>
          <w:b/>
        </w:rPr>
        <w:t xml:space="preserve">00 </w:t>
      </w:r>
      <w:r>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6944A1">
        <w:rPr>
          <w:rFonts w:ascii="Times New Roman" w:eastAsia="Calibri" w:hAnsi="Times New Roman" w:cs="Times New Roman"/>
        </w:rPr>
        <w:t>Lynwood Roberts</w:t>
      </w:r>
      <w:r w:rsidRPr="00272C6E">
        <w:rPr>
          <w:rFonts w:ascii="Times New Roman" w:eastAsia="Calibri" w:hAnsi="Times New Roman" w:cs="Times New Roman"/>
        </w:rPr>
        <w:t xml:space="preserve">, 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5F4E27">
        <w:rPr>
          <w:rFonts w:ascii="Times New Roman" w:eastAsia="Calibri" w:hAnsi="Times New Roman" w:cs="Times New Roman"/>
        </w:rPr>
        <w:t xml:space="preserve">The Honorable </w:t>
      </w:r>
      <w:r w:rsidR="006944A1" w:rsidRPr="006944A1">
        <w:rPr>
          <w:rFonts w:ascii="Times New Roman" w:eastAsia="Calibri" w:hAnsi="Times New Roman" w:cs="Times New Roman"/>
        </w:rPr>
        <w:t xml:space="preserve">Warren Jones (Co-Chair), </w:t>
      </w:r>
      <w:proofErr w:type="spellStart"/>
      <w:r w:rsidR="006944A1" w:rsidRPr="006944A1">
        <w:rPr>
          <w:rFonts w:ascii="Times New Roman" w:eastAsia="Calibri" w:hAnsi="Times New Roman" w:cs="Times New Roman"/>
          <w:lang w:val="en"/>
        </w:rPr>
        <w:t>Ju’Coby</w:t>
      </w:r>
      <w:proofErr w:type="spellEnd"/>
      <w:r w:rsidR="006944A1" w:rsidRPr="006944A1">
        <w:rPr>
          <w:rFonts w:ascii="Times New Roman" w:eastAsia="Calibri" w:hAnsi="Times New Roman" w:cs="Times New Roman"/>
          <w:lang w:val="en"/>
        </w:rPr>
        <w:t xml:space="preserve"> Pitman (Co-Chair),</w:t>
      </w:r>
      <w:r w:rsidR="006944A1">
        <w:rPr>
          <w:rFonts w:ascii="Times New Roman" w:eastAsia="Calibri" w:hAnsi="Times New Roman" w:cs="Times New Roman"/>
          <w:b/>
          <w:lang w:val="en"/>
        </w:rPr>
        <w:t xml:space="preserve"> </w:t>
      </w:r>
      <w:r w:rsidR="006944A1" w:rsidRPr="006944A1">
        <w:rPr>
          <w:rFonts w:ascii="Times New Roman" w:eastAsia="Calibri" w:hAnsi="Times New Roman" w:cs="Times New Roman"/>
          <w:lang w:val="en"/>
        </w:rPr>
        <w:t>Tony Allegretti</w:t>
      </w:r>
      <w:r w:rsidR="006944A1">
        <w:rPr>
          <w:rFonts w:ascii="Times New Roman" w:eastAsia="Calibri" w:hAnsi="Times New Roman" w:cs="Times New Roman"/>
          <w:lang w:val="en"/>
        </w:rPr>
        <w:t xml:space="preserve">, </w:t>
      </w:r>
      <w:r w:rsidR="007012EF">
        <w:rPr>
          <w:rFonts w:ascii="Times New Roman" w:eastAsia="Calibri" w:hAnsi="Times New Roman" w:cs="Times New Roman"/>
          <w:lang w:val="en"/>
        </w:rPr>
        <w:t xml:space="preserve">Dr. Alan Bliss, </w:t>
      </w:r>
      <w:r w:rsidR="00FE0D87">
        <w:rPr>
          <w:rFonts w:ascii="Times New Roman" w:eastAsia="Calibri" w:hAnsi="Times New Roman" w:cs="Times New Roman"/>
          <w:lang w:val="en"/>
        </w:rPr>
        <w:t xml:space="preserve">Dr. Richard Danford, Brenda Frinks, </w:t>
      </w:r>
      <w:r w:rsidR="0047782C" w:rsidRPr="0047782C">
        <w:rPr>
          <w:rFonts w:ascii="Times New Roman" w:eastAsia="Calibri" w:hAnsi="Times New Roman" w:cs="Times New Roman"/>
          <w:lang w:val="en"/>
        </w:rPr>
        <w:t xml:space="preserve">Dr. Tim Gilmore, Chris Hand, </w:t>
      </w:r>
      <w:r w:rsidR="0047782C" w:rsidRPr="0047782C">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 xml:space="preserve">Rodney L. Hurst, Sr., </w:t>
      </w:r>
      <w:r w:rsidR="0047782C" w:rsidRPr="0047782C">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Rahman Johnson</w:t>
      </w:r>
      <w:r w:rsidR="00F36E65">
        <w:rPr>
          <w:rFonts w:ascii="Times New Roman" w:eastAsia="Calibri" w:hAnsi="Times New Roman" w:cs="Times New Roman"/>
          <w:lang w:val="en"/>
        </w:rPr>
        <w:t xml:space="preserve">, </w:t>
      </w:r>
      <w:r w:rsidR="00FE0D87">
        <w:rPr>
          <w:rFonts w:ascii="Times New Roman" w:eastAsia="Calibri" w:hAnsi="Times New Roman" w:cs="Times New Roman"/>
          <w:lang w:val="en"/>
        </w:rPr>
        <w:t xml:space="preserve">John Lumpkin, Hope </w:t>
      </w:r>
      <w:proofErr w:type="spellStart"/>
      <w:r w:rsidR="00FE0D87">
        <w:rPr>
          <w:rFonts w:ascii="Times New Roman" w:eastAsia="Calibri" w:hAnsi="Times New Roman" w:cs="Times New Roman"/>
          <w:lang w:val="en"/>
        </w:rPr>
        <w:t>McMath</w:t>
      </w:r>
      <w:proofErr w:type="spellEnd"/>
      <w:r w:rsidR="00FE0D87">
        <w:rPr>
          <w:rFonts w:ascii="Times New Roman" w:eastAsia="Calibri" w:hAnsi="Times New Roman" w:cs="Times New Roman"/>
          <w:lang w:val="en"/>
        </w:rPr>
        <w:t xml:space="preserve">, Marsha </w:t>
      </w:r>
      <w:proofErr w:type="spellStart"/>
      <w:r w:rsidR="00FE0D87">
        <w:rPr>
          <w:rFonts w:ascii="Times New Roman" w:eastAsia="Calibri" w:hAnsi="Times New Roman" w:cs="Times New Roman"/>
          <w:lang w:val="en"/>
        </w:rPr>
        <w:t>Phelts</w:t>
      </w:r>
      <w:proofErr w:type="spellEnd"/>
      <w:r w:rsidR="00FE0D87">
        <w:rPr>
          <w:rFonts w:ascii="Times New Roman" w:eastAsia="Calibri" w:hAnsi="Times New Roman" w:cs="Times New Roman"/>
          <w:lang w:val="en"/>
        </w:rPr>
        <w:t xml:space="preserve">, Monica Smith, </w:t>
      </w:r>
      <w:r w:rsidR="007012EF">
        <w:rPr>
          <w:rFonts w:ascii="Times New Roman" w:eastAsia="Calibri" w:hAnsi="Times New Roman" w:cs="Times New Roman"/>
          <w:lang w:val="en"/>
        </w:rPr>
        <w:t xml:space="preserve">Adonnica Toler, </w:t>
      </w:r>
      <w:r w:rsidR="006944A1" w:rsidRPr="006944A1">
        <w:rPr>
          <w:rFonts w:ascii="Times New Roman" w:eastAsia="Calibri" w:hAnsi="Times New Roman" w:cs="Times New Roman"/>
          <w:lang w:val="en"/>
        </w:rPr>
        <w:t>Lloyd Washington</w:t>
      </w:r>
      <w:r w:rsidR="006944A1">
        <w:rPr>
          <w:rFonts w:ascii="Times New Roman" w:eastAsia="Calibri" w:hAnsi="Times New Roman" w:cs="Times New Roman"/>
          <w:lang w:val="en"/>
        </w:rPr>
        <w:t xml:space="preserve">, </w:t>
      </w:r>
      <w:r w:rsidR="006944A1" w:rsidRPr="006944A1">
        <w:rPr>
          <w:rFonts w:ascii="Times New Roman" w:eastAsia="Calibri" w:hAnsi="Times New Roman" w:cs="Times New Roman"/>
          <w:lang w:val="en"/>
        </w:rPr>
        <w:t>Alton Yates</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FE0D87" w:rsidRDefault="00FE0D87" w:rsidP="00272C6E">
      <w:pPr>
        <w:spacing w:after="0" w:line="240" w:lineRule="auto"/>
        <w:rPr>
          <w:rFonts w:ascii="Times New Roman" w:eastAsia="Calibri" w:hAnsi="Times New Roman" w:cs="Times New Roman"/>
        </w:rPr>
      </w:pPr>
    </w:p>
    <w:p w:rsidR="00FE0D87" w:rsidRDefault="00FE0D87" w:rsidP="00272C6E">
      <w:pPr>
        <w:spacing w:after="0" w:line="240" w:lineRule="auto"/>
        <w:rPr>
          <w:rFonts w:ascii="Times New Roman" w:eastAsia="Calibri" w:hAnsi="Times New Roman" w:cs="Times New Roman"/>
        </w:rPr>
      </w:pPr>
      <w:r>
        <w:rPr>
          <w:rFonts w:ascii="Times New Roman" w:eastAsia="Calibri" w:hAnsi="Times New Roman" w:cs="Times New Roman"/>
        </w:rPr>
        <w:t>See sign-in sheet for additional attendees.</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FE0D87">
        <w:rPr>
          <w:rFonts w:ascii="Times New Roman" w:eastAsia="Calibri" w:hAnsi="Times New Roman" w:cs="Times New Roman"/>
        </w:rPr>
        <w:t>10:10</w:t>
      </w:r>
      <w:r w:rsidRPr="00272C6E">
        <w:rPr>
          <w:rFonts w:ascii="Times New Roman" w:eastAsia="Calibri" w:hAnsi="Times New Roman" w:cs="Times New Roman"/>
        </w:rPr>
        <w:t xml:space="preserve"> </w:t>
      </w:r>
      <w:r w:rsidR="006944A1">
        <w:rPr>
          <w:rFonts w:ascii="Times New Roman" w:eastAsia="Calibri" w:hAnsi="Times New Roman" w:cs="Times New Roman"/>
        </w:rPr>
        <w:t>a</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7012EF" w:rsidRDefault="005F4E27"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The Honorable Warren Jones and </w:t>
      </w:r>
      <w:proofErr w:type="spellStart"/>
      <w:r>
        <w:rPr>
          <w:rFonts w:ascii="Times New Roman" w:eastAsia="Calibri" w:hAnsi="Times New Roman" w:cs="Times New Roman"/>
        </w:rPr>
        <w:t>Ju’Coby</w:t>
      </w:r>
      <w:proofErr w:type="spellEnd"/>
      <w:r>
        <w:rPr>
          <w:rFonts w:ascii="Times New Roman" w:eastAsia="Calibri" w:hAnsi="Times New Roman" w:cs="Times New Roman"/>
        </w:rPr>
        <w:t xml:space="preserve"> Pittman, Co-Chairs, </w:t>
      </w:r>
      <w:r w:rsidRPr="005F4E27">
        <w:rPr>
          <w:rFonts w:ascii="Times New Roman" w:eastAsia="Calibri" w:hAnsi="Times New Roman" w:cs="Times New Roman"/>
        </w:rPr>
        <w:t>called the meeting to order</w:t>
      </w:r>
      <w:r w:rsidR="00FE0D87">
        <w:rPr>
          <w:rFonts w:ascii="Times New Roman" w:eastAsia="Calibri" w:hAnsi="Times New Roman" w:cs="Times New Roman"/>
        </w:rPr>
        <w:t xml:space="preserve"> and attendees introduced themselves for the record.</w:t>
      </w:r>
    </w:p>
    <w:p w:rsidR="00FE0D87" w:rsidRDefault="00FE0D87" w:rsidP="005F4E27">
      <w:pPr>
        <w:spacing w:after="0" w:line="240" w:lineRule="auto"/>
        <w:rPr>
          <w:rFonts w:ascii="Times New Roman" w:eastAsia="Calibri" w:hAnsi="Times New Roman" w:cs="Times New Roman"/>
          <w:u w:val="single"/>
        </w:rPr>
      </w:pPr>
    </w:p>
    <w:p w:rsidR="00D1358B" w:rsidRDefault="00930E3F" w:rsidP="005F4E27">
      <w:pPr>
        <w:spacing w:after="0" w:line="240" w:lineRule="auto"/>
        <w:rPr>
          <w:rFonts w:ascii="Times New Roman" w:eastAsia="Calibri" w:hAnsi="Times New Roman" w:cs="Times New Roman"/>
          <w:u w:val="single"/>
        </w:rPr>
      </w:pPr>
      <w:r w:rsidRPr="00930E3F">
        <w:rPr>
          <w:rFonts w:ascii="Times New Roman" w:eastAsia="Calibri" w:hAnsi="Times New Roman" w:cs="Times New Roman"/>
          <w:u w:val="single"/>
        </w:rPr>
        <w:t>Finance Subcommittee Report</w:t>
      </w:r>
    </w:p>
    <w:p w:rsidR="00FE0D87" w:rsidRDefault="00930E3F" w:rsidP="00FE0D87">
      <w:pPr>
        <w:spacing w:after="0" w:line="240" w:lineRule="auto"/>
        <w:rPr>
          <w:rFonts w:ascii="Times New Roman" w:eastAsia="Calibri" w:hAnsi="Times New Roman" w:cs="Times New Roman"/>
        </w:rPr>
      </w:pPr>
      <w:r>
        <w:rPr>
          <w:rFonts w:ascii="Times New Roman" w:eastAsia="Calibri" w:hAnsi="Times New Roman" w:cs="Times New Roman"/>
        </w:rPr>
        <w:t xml:space="preserve">Mr. Chris Hand </w:t>
      </w:r>
      <w:r w:rsidR="00FE0D87">
        <w:rPr>
          <w:rFonts w:ascii="Times New Roman" w:eastAsia="Calibri" w:hAnsi="Times New Roman" w:cs="Times New Roman"/>
        </w:rPr>
        <w:t xml:space="preserve">commented that the </w:t>
      </w:r>
      <w:r w:rsidR="00FE0D87" w:rsidRPr="00FE0D87">
        <w:rPr>
          <w:rFonts w:ascii="Times New Roman" w:eastAsia="Calibri" w:hAnsi="Times New Roman" w:cs="Times New Roman"/>
        </w:rPr>
        <w:t>subcommittee was focusing on for potential funding</w:t>
      </w:r>
      <w:r w:rsidR="00FE0D87">
        <w:rPr>
          <w:rFonts w:ascii="Times New Roman" w:eastAsia="Calibri" w:hAnsi="Times New Roman" w:cs="Times New Roman"/>
        </w:rPr>
        <w:t xml:space="preserve"> for the Task Force priorities. He stated that the placement and digitalization of the timeline with the library; and the utilization of the Ritz Theatre as the artifacts repository would involve internal funding. The subcommittee requested a cost analysis from each entity. The development of an interactive application, participation with the U.S. Civil Rights Trail, and the </w:t>
      </w:r>
      <w:r w:rsidR="00FE0D87" w:rsidRPr="00C14C7C">
        <w:rPr>
          <w:rFonts w:ascii="Times New Roman" w:eastAsia="Calibri" w:hAnsi="Times New Roman" w:cs="Times New Roman"/>
          <w:noProof/>
        </w:rPr>
        <w:t>long</w:t>
      </w:r>
      <w:r w:rsidR="00C14C7C">
        <w:rPr>
          <w:rFonts w:ascii="Times New Roman" w:eastAsia="Calibri" w:hAnsi="Times New Roman" w:cs="Times New Roman"/>
          <w:noProof/>
        </w:rPr>
        <w:t>-</w:t>
      </w:r>
      <w:r w:rsidR="00FE0D87" w:rsidRPr="00C14C7C">
        <w:rPr>
          <w:rFonts w:ascii="Times New Roman" w:eastAsia="Calibri" w:hAnsi="Times New Roman" w:cs="Times New Roman"/>
          <w:noProof/>
        </w:rPr>
        <w:t>term</w:t>
      </w:r>
      <w:r w:rsidR="00FE0D87">
        <w:rPr>
          <w:rFonts w:ascii="Times New Roman" w:eastAsia="Calibri" w:hAnsi="Times New Roman" w:cs="Times New Roman"/>
        </w:rPr>
        <w:t xml:space="preserve"> plan of a museum will require the assistance of external funding. </w:t>
      </w:r>
      <w:r w:rsidR="00FE0D87" w:rsidRPr="00FE0D87">
        <w:rPr>
          <w:rFonts w:ascii="Times New Roman" w:eastAsia="Calibri" w:hAnsi="Times New Roman" w:cs="Times New Roman"/>
        </w:rPr>
        <w:t xml:space="preserve">Mr. Hand </w:t>
      </w:r>
      <w:r w:rsidR="00FE0D87">
        <w:rPr>
          <w:rFonts w:ascii="Times New Roman" w:eastAsia="Calibri" w:hAnsi="Times New Roman" w:cs="Times New Roman"/>
        </w:rPr>
        <w:t xml:space="preserve">shared details of a </w:t>
      </w:r>
      <w:r w:rsidR="00FE0D87" w:rsidRPr="00FE0D87">
        <w:rPr>
          <w:rFonts w:ascii="Times New Roman" w:eastAsia="Calibri" w:hAnsi="Times New Roman" w:cs="Times New Roman"/>
        </w:rPr>
        <w:t xml:space="preserve">conversation </w:t>
      </w:r>
      <w:r w:rsidR="00FE0D87">
        <w:rPr>
          <w:rFonts w:ascii="Times New Roman" w:eastAsia="Calibri" w:hAnsi="Times New Roman" w:cs="Times New Roman"/>
        </w:rPr>
        <w:t xml:space="preserve">he held </w:t>
      </w:r>
      <w:r w:rsidR="00FE0D87" w:rsidRPr="00FE0D87">
        <w:rPr>
          <w:rFonts w:ascii="Times New Roman" w:eastAsia="Calibri" w:hAnsi="Times New Roman" w:cs="Times New Roman"/>
        </w:rPr>
        <w:t xml:space="preserve">with Council Member Lori Boyer regarding the Tourist Development Council. </w:t>
      </w:r>
      <w:r w:rsidR="00FE0D87">
        <w:rPr>
          <w:rFonts w:ascii="Times New Roman" w:eastAsia="Calibri" w:hAnsi="Times New Roman" w:cs="Times New Roman"/>
        </w:rPr>
        <w:t xml:space="preserve">The </w:t>
      </w:r>
      <w:r w:rsidR="00FE0D87" w:rsidRPr="00FE0D87">
        <w:rPr>
          <w:rFonts w:ascii="Times New Roman" w:eastAsia="Calibri" w:hAnsi="Times New Roman" w:cs="Times New Roman"/>
        </w:rPr>
        <w:t>recommend</w:t>
      </w:r>
      <w:r w:rsidR="00FE0D87">
        <w:rPr>
          <w:rFonts w:ascii="Times New Roman" w:eastAsia="Calibri" w:hAnsi="Times New Roman" w:cs="Times New Roman"/>
        </w:rPr>
        <w:t>ation is</w:t>
      </w:r>
      <w:r w:rsidR="00FE0D87" w:rsidRPr="00FE0D87">
        <w:rPr>
          <w:rFonts w:ascii="Times New Roman" w:eastAsia="Calibri" w:hAnsi="Times New Roman" w:cs="Times New Roman"/>
        </w:rPr>
        <w:t xml:space="preserve"> that the Task Force considers a Civil Rights campus </w:t>
      </w:r>
      <w:r w:rsidR="00FE0D87">
        <w:rPr>
          <w:rFonts w:ascii="Times New Roman" w:eastAsia="Calibri" w:hAnsi="Times New Roman" w:cs="Times New Roman"/>
        </w:rPr>
        <w:t>or district</w:t>
      </w:r>
      <w:r w:rsidR="00FE0D87" w:rsidRPr="00FE0D87">
        <w:rPr>
          <w:rFonts w:ascii="Times New Roman" w:eastAsia="Calibri" w:hAnsi="Times New Roman" w:cs="Times New Roman"/>
        </w:rPr>
        <w:t xml:space="preserve"> that connects historic sites</w:t>
      </w:r>
      <w:r w:rsidR="00FE0D87">
        <w:rPr>
          <w:rFonts w:ascii="Times New Roman" w:eastAsia="Calibri" w:hAnsi="Times New Roman" w:cs="Times New Roman"/>
        </w:rPr>
        <w:t>. The idea is to join the Ritz Theatre, Lift Every Voice and Sing Park, LaVilla community, and other locations to</w:t>
      </w:r>
      <w:r w:rsidR="00FE0D87" w:rsidRPr="00FE0D87">
        <w:rPr>
          <w:rFonts w:ascii="Times New Roman" w:eastAsia="Calibri" w:hAnsi="Times New Roman" w:cs="Times New Roman"/>
        </w:rPr>
        <w:t xml:space="preserve"> </w:t>
      </w:r>
      <w:r w:rsidR="00FE0D87">
        <w:rPr>
          <w:rFonts w:ascii="Times New Roman" w:eastAsia="Calibri" w:hAnsi="Times New Roman" w:cs="Times New Roman"/>
        </w:rPr>
        <w:t xml:space="preserve">highlight the rich history to provide </w:t>
      </w:r>
      <w:r w:rsidR="00FE0D87" w:rsidRPr="00FE0D87">
        <w:rPr>
          <w:rFonts w:ascii="Times New Roman" w:eastAsia="Calibri" w:hAnsi="Times New Roman" w:cs="Times New Roman"/>
        </w:rPr>
        <w:t xml:space="preserve">a </w:t>
      </w:r>
      <w:r w:rsidR="00FE0D87">
        <w:rPr>
          <w:rFonts w:ascii="Times New Roman" w:eastAsia="Calibri" w:hAnsi="Times New Roman" w:cs="Times New Roman"/>
        </w:rPr>
        <w:t xml:space="preserve">more in-depth educational </w:t>
      </w:r>
      <w:r w:rsidR="00FE0D87" w:rsidRPr="00FE0D87">
        <w:rPr>
          <w:rFonts w:ascii="Times New Roman" w:eastAsia="Calibri" w:hAnsi="Times New Roman" w:cs="Times New Roman"/>
        </w:rPr>
        <w:t xml:space="preserve">experience for residents and visitors. Mr. Hand </w:t>
      </w:r>
      <w:r w:rsidR="00FE0D87">
        <w:rPr>
          <w:rFonts w:ascii="Times New Roman" w:eastAsia="Calibri" w:hAnsi="Times New Roman" w:cs="Times New Roman"/>
        </w:rPr>
        <w:t xml:space="preserve">explained that the subcommittee would provide recommendations of the sources of funding available rather than suggesting actual dollar amounts. </w:t>
      </w:r>
    </w:p>
    <w:p w:rsidR="00FE0D87" w:rsidRDefault="00FE0D87" w:rsidP="00FE0D87">
      <w:pPr>
        <w:spacing w:after="0" w:line="240" w:lineRule="auto"/>
        <w:rPr>
          <w:rFonts w:ascii="Times New Roman" w:eastAsia="Calibri" w:hAnsi="Times New Roman" w:cs="Times New Roman"/>
        </w:rPr>
      </w:pPr>
    </w:p>
    <w:p w:rsidR="00FE0D87" w:rsidRPr="00FE0D87" w:rsidRDefault="00FE0D87" w:rsidP="00FE0D87">
      <w:pPr>
        <w:spacing w:after="0" w:line="240" w:lineRule="auto"/>
        <w:rPr>
          <w:rFonts w:ascii="Times New Roman" w:eastAsia="Calibri" w:hAnsi="Times New Roman" w:cs="Times New Roman"/>
        </w:rPr>
      </w:pPr>
      <w:r>
        <w:rPr>
          <w:rFonts w:ascii="Times New Roman" w:eastAsia="Calibri" w:hAnsi="Times New Roman" w:cs="Times New Roman"/>
        </w:rPr>
        <w:t xml:space="preserve">There was some discussion regarding the inclusion of a Civil Rights monument in Hemming Park.  The Task Force requested that the Office of General Counsel (OGC) provide clarification regarding the legal foundation on the Confederate statute remaining in Hemming Park.  It was noted that discussions about the Confederate statute </w:t>
      </w:r>
      <w:r w:rsidRPr="00C14C7C">
        <w:rPr>
          <w:rFonts w:ascii="Times New Roman" w:eastAsia="Calibri" w:hAnsi="Times New Roman" w:cs="Times New Roman"/>
          <w:noProof/>
        </w:rPr>
        <w:t>w</w:t>
      </w:r>
      <w:r w:rsidR="00C14C7C">
        <w:rPr>
          <w:rFonts w:ascii="Times New Roman" w:eastAsia="Calibri" w:hAnsi="Times New Roman" w:cs="Times New Roman"/>
          <w:noProof/>
        </w:rPr>
        <w:t>ere</w:t>
      </w:r>
      <w:r>
        <w:rPr>
          <w:rFonts w:ascii="Times New Roman" w:eastAsia="Calibri" w:hAnsi="Times New Roman" w:cs="Times New Roman"/>
        </w:rPr>
        <w:t xml:space="preserve"> not a charge of the Task Force. Mr. Rahman Johnson moved that the Task Force send a letter to City Council expressing its request to remove the statute. Brenda Frinks seconded the motion. After discussion, the co-chairs agreed to table the motion until the next meeting that will allow OGC to answers questions regarding the process of deaccession. Mr. Johnson will draft the letter for committee review and further discussion. Ms. Yvonne Mitchell will forward the letter to members.</w:t>
      </w:r>
    </w:p>
    <w:p w:rsidR="00FE0D87" w:rsidRDefault="00FE0D87" w:rsidP="00556958">
      <w:pPr>
        <w:spacing w:after="0" w:line="240" w:lineRule="auto"/>
        <w:rPr>
          <w:rFonts w:ascii="Times New Roman" w:eastAsia="Calibri" w:hAnsi="Times New Roman" w:cs="Times New Roman"/>
        </w:rPr>
      </w:pPr>
    </w:p>
    <w:p w:rsidR="00DB7B7E" w:rsidRPr="00DB7B7E" w:rsidRDefault="00DB7B7E" w:rsidP="00DB7B7E">
      <w:pPr>
        <w:spacing w:after="0" w:line="240" w:lineRule="auto"/>
        <w:rPr>
          <w:rFonts w:ascii="Times New Roman" w:eastAsia="Calibri" w:hAnsi="Times New Roman" w:cs="Times New Roman"/>
          <w:u w:val="single"/>
        </w:rPr>
      </w:pPr>
      <w:r w:rsidRPr="00DB7B7E">
        <w:rPr>
          <w:rFonts w:ascii="Times New Roman" w:eastAsia="Calibri" w:hAnsi="Times New Roman" w:cs="Times New Roman"/>
          <w:u w:val="single"/>
        </w:rPr>
        <w:t>Marketing Subcommittee Report</w:t>
      </w:r>
    </w:p>
    <w:p w:rsidR="00FE0D87" w:rsidRDefault="00FE0D87" w:rsidP="00DB7B7E">
      <w:pPr>
        <w:spacing w:after="0" w:line="240" w:lineRule="auto"/>
        <w:rPr>
          <w:rFonts w:ascii="Times New Roman" w:eastAsia="Calibri" w:hAnsi="Times New Roman" w:cs="Times New Roman"/>
        </w:rPr>
      </w:pPr>
      <w:r w:rsidRPr="00FE0D87">
        <w:rPr>
          <w:rFonts w:ascii="Times New Roman" w:eastAsia="Calibri" w:hAnsi="Times New Roman" w:cs="Times New Roman"/>
        </w:rPr>
        <w:lastRenderedPageBreak/>
        <w:t xml:space="preserve">Mr. Allegretti </w:t>
      </w:r>
      <w:r>
        <w:rPr>
          <w:rFonts w:ascii="Times New Roman" w:eastAsia="Calibri" w:hAnsi="Times New Roman" w:cs="Times New Roman"/>
        </w:rPr>
        <w:t xml:space="preserve">stated the committee </w:t>
      </w:r>
      <w:r w:rsidRPr="00FE0D87">
        <w:rPr>
          <w:rFonts w:ascii="Times New Roman" w:eastAsia="Calibri" w:hAnsi="Times New Roman" w:cs="Times New Roman"/>
        </w:rPr>
        <w:t xml:space="preserve">discussed the importance of </w:t>
      </w:r>
      <w:r>
        <w:rPr>
          <w:rFonts w:ascii="Times New Roman" w:eastAsia="Calibri" w:hAnsi="Times New Roman" w:cs="Times New Roman"/>
        </w:rPr>
        <w:t xml:space="preserve">convening entities and people to engage and learn. The event would be a showcase and </w:t>
      </w:r>
      <w:r w:rsidRPr="00FE0D87">
        <w:rPr>
          <w:rFonts w:ascii="Times New Roman" w:eastAsia="Calibri" w:hAnsi="Times New Roman" w:cs="Times New Roman"/>
        </w:rPr>
        <w:t>exchange</w:t>
      </w:r>
      <w:r>
        <w:rPr>
          <w:rFonts w:ascii="Times New Roman" w:eastAsia="Calibri" w:hAnsi="Times New Roman" w:cs="Times New Roman"/>
        </w:rPr>
        <w:t xml:space="preserve"> of information. The project would be a major marketing tool for </w:t>
      </w:r>
      <w:r w:rsidRPr="00FE0D87">
        <w:rPr>
          <w:rFonts w:ascii="Times New Roman" w:eastAsia="Calibri" w:hAnsi="Times New Roman" w:cs="Times New Roman"/>
        </w:rPr>
        <w:t>citizens and guests in learning more about Jacksonville’s Civil Rights History.</w:t>
      </w:r>
      <w:r>
        <w:rPr>
          <w:rFonts w:ascii="Times New Roman" w:eastAsia="Calibri" w:hAnsi="Times New Roman" w:cs="Times New Roman"/>
        </w:rPr>
        <w:t xml:space="preserve"> The subcommittee plans to discuss more specifics related to social media and other logistics. </w:t>
      </w:r>
    </w:p>
    <w:p w:rsidR="00FE0D87" w:rsidRDefault="00FE0D87" w:rsidP="00DB7B7E">
      <w:pPr>
        <w:spacing w:after="0" w:line="240" w:lineRule="auto"/>
        <w:rPr>
          <w:rFonts w:ascii="Times New Roman" w:eastAsia="Calibri" w:hAnsi="Times New Roman" w:cs="Times New Roman"/>
        </w:rPr>
      </w:pPr>
    </w:p>
    <w:p w:rsidR="00DB7B7E" w:rsidRDefault="00DB7B7E" w:rsidP="00DB7B7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Repository</w:t>
      </w:r>
      <w:r w:rsidRPr="00DB7B7E">
        <w:rPr>
          <w:rFonts w:ascii="Times New Roman" w:eastAsia="Calibri" w:hAnsi="Times New Roman" w:cs="Times New Roman"/>
          <w:u w:val="single"/>
        </w:rPr>
        <w:t xml:space="preserve"> Subcommittee Report</w:t>
      </w:r>
    </w:p>
    <w:p w:rsidR="00EA56C9" w:rsidRDefault="00896256" w:rsidP="0035216A">
      <w:pPr>
        <w:spacing w:after="0" w:line="240" w:lineRule="auto"/>
        <w:rPr>
          <w:rFonts w:ascii="Times New Roman" w:eastAsia="Calibri" w:hAnsi="Times New Roman" w:cs="Times New Roman"/>
        </w:rPr>
      </w:pPr>
      <w:r>
        <w:rPr>
          <w:rFonts w:ascii="Times New Roman" w:eastAsia="Calibri" w:hAnsi="Times New Roman" w:cs="Times New Roman"/>
        </w:rPr>
        <w:t>Mr. Johnson provided a summary of the joint subcommittee meeting held on May 21</w:t>
      </w:r>
      <w:r w:rsidRPr="00896256">
        <w:rPr>
          <w:rFonts w:ascii="Times New Roman" w:eastAsia="Calibri" w:hAnsi="Times New Roman" w:cs="Times New Roman"/>
          <w:vertAlign w:val="superscript"/>
        </w:rPr>
        <w:t>st</w:t>
      </w:r>
      <w:r>
        <w:rPr>
          <w:rFonts w:ascii="Times New Roman" w:eastAsia="Calibri" w:hAnsi="Times New Roman" w:cs="Times New Roman"/>
        </w:rPr>
        <w:t>. He provided a list of phases to reach committee goals. Phase 1 involves the completion of and posting of the timeline to the library’s webpage. The library staff has committed to meeting the June 25</w:t>
      </w:r>
      <w:r w:rsidRPr="00896256">
        <w:rPr>
          <w:rFonts w:ascii="Times New Roman" w:eastAsia="Calibri" w:hAnsi="Times New Roman" w:cs="Times New Roman"/>
          <w:vertAlign w:val="superscript"/>
        </w:rPr>
        <w:t>th</w:t>
      </w:r>
      <w:r>
        <w:rPr>
          <w:rFonts w:ascii="Times New Roman" w:eastAsia="Calibri" w:hAnsi="Times New Roman" w:cs="Times New Roman"/>
        </w:rPr>
        <w:t xml:space="preserve"> deadline. Phase 2 is the development of an official website and preliminary plans to provide open access to the Civil Rights Trail. Phase 3 includes the creation of an application to accompany the timeline. Phase 4 should begin the process of establishing a permanent repository. Mr. Johnson moved that the Jacksonville Public Library </w:t>
      </w:r>
      <w:r w:rsidR="00C405D4">
        <w:rPr>
          <w:rFonts w:ascii="Times New Roman" w:eastAsia="Calibri" w:hAnsi="Times New Roman" w:cs="Times New Roman"/>
        </w:rPr>
        <w:t>be the</w:t>
      </w:r>
      <w:r>
        <w:rPr>
          <w:rFonts w:ascii="Times New Roman" w:eastAsia="Calibri" w:hAnsi="Times New Roman" w:cs="Times New Roman"/>
        </w:rPr>
        <w:t xml:space="preserve"> main host of the timeline and the Ritz Theatre is the repository for any artifacts received. Mr. Hand seconded the motion. The Task Force unanimously passed the motion. </w:t>
      </w:r>
      <w:r w:rsidRPr="00896256">
        <w:rPr>
          <w:rFonts w:ascii="Times New Roman" w:eastAsia="Calibri" w:hAnsi="Times New Roman" w:cs="Times New Roman"/>
        </w:rPr>
        <w:t xml:space="preserve">Ms. Adonnica Toler noted </w:t>
      </w:r>
      <w:r>
        <w:rPr>
          <w:rFonts w:ascii="Times New Roman" w:eastAsia="Calibri" w:hAnsi="Times New Roman" w:cs="Times New Roman"/>
        </w:rPr>
        <w:t xml:space="preserve">that the utilization of a long-term loan </w:t>
      </w:r>
      <w:r w:rsidRPr="00896256">
        <w:rPr>
          <w:rFonts w:ascii="Times New Roman" w:eastAsia="Calibri" w:hAnsi="Times New Roman" w:cs="Times New Roman"/>
        </w:rPr>
        <w:t>agreement was necessary with obtaining donations from the community.</w:t>
      </w:r>
      <w:r>
        <w:rPr>
          <w:rFonts w:ascii="Times New Roman" w:eastAsia="Calibri" w:hAnsi="Times New Roman" w:cs="Times New Roman"/>
        </w:rPr>
        <w:t xml:space="preserve"> The concern is differentiating between donations specific </w:t>
      </w:r>
      <w:r w:rsidR="00FF0AF9">
        <w:rPr>
          <w:rFonts w:ascii="Times New Roman" w:eastAsia="Calibri" w:hAnsi="Times New Roman" w:cs="Times New Roman"/>
        </w:rPr>
        <w:t>to</w:t>
      </w:r>
      <w:r>
        <w:rPr>
          <w:rFonts w:ascii="Times New Roman" w:eastAsia="Calibri" w:hAnsi="Times New Roman" w:cs="Times New Roman"/>
        </w:rPr>
        <w:t xml:space="preserve"> Civil Rights repository or the African American museum. </w:t>
      </w:r>
      <w:r w:rsidRPr="00896256">
        <w:rPr>
          <w:rFonts w:ascii="Times New Roman" w:eastAsia="Calibri" w:hAnsi="Times New Roman" w:cs="Times New Roman"/>
        </w:rPr>
        <w:t>She will begin drafting the document for review.</w:t>
      </w:r>
      <w:r>
        <w:rPr>
          <w:rFonts w:ascii="Times New Roman" w:eastAsia="Calibri" w:hAnsi="Times New Roman" w:cs="Times New Roman"/>
        </w:rPr>
        <w:t xml:space="preserve"> The subcommittee will move forward with working with the library to effectuate the timeline to the website.</w:t>
      </w:r>
    </w:p>
    <w:p w:rsidR="00896256" w:rsidRDefault="00896256" w:rsidP="0035216A">
      <w:pPr>
        <w:spacing w:after="0" w:line="240" w:lineRule="auto"/>
        <w:rPr>
          <w:rFonts w:ascii="Times New Roman" w:eastAsia="Calibri" w:hAnsi="Times New Roman" w:cs="Times New Roman"/>
        </w:rPr>
      </w:pPr>
    </w:p>
    <w:p w:rsidR="007012EF" w:rsidRDefault="009B00F1" w:rsidP="005F4E27">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 xml:space="preserve">Inventory </w:t>
      </w:r>
      <w:r w:rsidR="0036292E">
        <w:rPr>
          <w:rFonts w:ascii="Times New Roman" w:eastAsia="Calibri" w:hAnsi="Times New Roman" w:cs="Times New Roman"/>
          <w:u w:val="single"/>
        </w:rPr>
        <w:t xml:space="preserve">Subcommittee </w:t>
      </w:r>
      <w:r w:rsidR="00321FF6">
        <w:rPr>
          <w:rFonts w:ascii="Times New Roman" w:eastAsia="Calibri" w:hAnsi="Times New Roman" w:cs="Times New Roman"/>
          <w:u w:val="single"/>
        </w:rPr>
        <w:t>R</w:t>
      </w:r>
      <w:r w:rsidR="002B4224">
        <w:rPr>
          <w:rFonts w:ascii="Times New Roman" w:eastAsia="Calibri" w:hAnsi="Times New Roman" w:cs="Times New Roman"/>
          <w:u w:val="single"/>
        </w:rPr>
        <w:t>eport</w:t>
      </w:r>
    </w:p>
    <w:p w:rsidR="00EA56C9" w:rsidRDefault="00FE0D87" w:rsidP="002B4224">
      <w:pPr>
        <w:spacing w:after="0" w:line="240" w:lineRule="auto"/>
        <w:rPr>
          <w:rFonts w:ascii="Times New Roman" w:eastAsia="Calibri" w:hAnsi="Times New Roman" w:cs="Times New Roman"/>
        </w:rPr>
      </w:pPr>
      <w:r>
        <w:rPr>
          <w:rFonts w:ascii="Times New Roman" w:eastAsia="Calibri" w:hAnsi="Times New Roman" w:cs="Times New Roman"/>
        </w:rPr>
        <w:t>Mr. Rodney Hurst updated the committee with the upcoming dates to finalize the timeline. A special notice meeting is Tuesday, May 29</w:t>
      </w:r>
      <w:r w:rsidRPr="00FE0D87">
        <w:rPr>
          <w:rFonts w:ascii="Times New Roman" w:eastAsia="Calibri" w:hAnsi="Times New Roman" w:cs="Times New Roman"/>
          <w:vertAlign w:val="superscript"/>
        </w:rPr>
        <w:t>th</w:t>
      </w:r>
      <w:r>
        <w:rPr>
          <w:rFonts w:ascii="Times New Roman" w:eastAsia="Calibri" w:hAnsi="Times New Roman" w:cs="Times New Roman"/>
        </w:rPr>
        <w:t xml:space="preserve"> from 11:30 a.m. to 3:00 p.m. in Conference Room A.</w:t>
      </w:r>
      <w:r w:rsidR="00EA56C9" w:rsidRPr="00EA56C9">
        <w:rPr>
          <w:rFonts w:ascii="Times New Roman" w:eastAsia="Calibri" w:hAnsi="Times New Roman" w:cs="Times New Roman"/>
        </w:rPr>
        <w:t xml:space="preserve"> </w:t>
      </w:r>
      <w:r w:rsidR="00896256">
        <w:rPr>
          <w:rFonts w:ascii="Times New Roman" w:eastAsia="Calibri" w:hAnsi="Times New Roman" w:cs="Times New Roman"/>
        </w:rPr>
        <w:t xml:space="preserve">All interested parties are invited to attend. </w:t>
      </w:r>
      <w:r w:rsidR="00EA56C9" w:rsidRPr="00EA56C9">
        <w:rPr>
          <w:rFonts w:ascii="Times New Roman" w:eastAsia="Calibri" w:hAnsi="Times New Roman" w:cs="Times New Roman"/>
        </w:rPr>
        <w:t xml:space="preserve">The </w:t>
      </w:r>
      <w:r w:rsidR="002F2BFF" w:rsidRPr="00EA56C9">
        <w:rPr>
          <w:rFonts w:ascii="Times New Roman" w:eastAsia="Calibri" w:hAnsi="Times New Roman" w:cs="Times New Roman"/>
        </w:rPr>
        <w:t xml:space="preserve">final timeline </w:t>
      </w:r>
      <w:r>
        <w:rPr>
          <w:rFonts w:ascii="Times New Roman" w:eastAsia="Calibri" w:hAnsi="Times New Roman" w:cs="Times New Roman"/>
        </w:rPr>
        <w:t xml:space="preserve">will be presented to the </w:t>
      </w:r>
      <w:r w:rsidR="002F2BFF" w:rsidRPr="00EA56C9">
        <w:rPr>
          <w:rFonts w:ascii="Times New Roman" w:eastAsia="Calibri" w:hAnsi="Times New Roman" w:cs="Times New Roman"/>
        </w:rPr>
        <w:t xml:space="preserve">Task Force on June </w:t>
      </w:r>
      <w:r>
        <w:rPr>
          <w:rFonts w:ascii="Times New Roman" w:eastAsia="Calibri" w:hAnsi="Times New Roman" w:cs="Times New Roman"/>
        </w:rPr>
        <w:t>13</w:t>
      </w:r>
      <w:r w:rsidRPr="00FE0D87">
        <w:rPr>
          <w:rFonts w:ascii="Times New Roman" w:eastAsia="Calibri" w:hAnsi="Times New Roman" w:cs="Times New Roman"/>
          <w:vertAlign w:val="superscript"/>
        </w:rPr>
        <w:t>th</w:t>
      </w:r>
      <w:r>
        <w:rPr>
          <w:rFonts w:ascii="Times New Roman" w:eastAsia="Calibri" w:hAnsi="Times New Roman" w:cs="Times New Roman"/>
        </w:rPr>
        <w:t xml:space="preserve">. Therefore, the subcommittee requested </w:t>
      </w:r>
      <w:r w:rsidR="002F2BFF">
        <w:rPr>
          <w:rFonts w:ascii="Times New Roman" w:eastAsia="Calibri" w:hAnsi="Times New Roman" w:cs="Times New Roman"/>
        </w:rPr>
        <w:t xml:space="preserve">a </w:t>
      </w:r>
      <w:r>
        <w:rPr>
          <w:rFonts w:ascii="Times New Roman" w:eastAsia="Calibri" w:hAnsi="Times New Roman" w:cs="Times New Roman"/>
        </w:rPr>
        <w:t>special meeting of the Task Force on</w:t>
      </w:r>
      <w:r w:rsidR="00EA56C9" w:rsidRPr="00EA56C9">
        <w:rPr>
          <w:rFonts w:ascii="Times New Roman" w:eastAsia="Calibri" w:hAnsi="Times New Roman" w:cs="Times New Roman"/>
        </w:rPr>
        <w:t xml:space="preserve"> June 20</w:t>
      </w:r>
      <w:r w:rsidR="00EA56C9" w:rsidRPr="00EA56C9">
        <w:rPr>
          <w:rFonts w:ascii="Times New Roman" w:eastAsia="Calibri" w:hAnsi="Times New Roman" w:cs="Times New Roman"/>
          <w:vertAlign w:val="superscript"/>
        </w:rPr>
        <w:t>th</w:t>
      </w:r>
      <w:r w:rsidR="00EA56C9" w:rsidRPr="00EA56C9">
        <w:rPr>
          <w:rFonts w:ascii="Times New Roman" w:eastAsia="Calibri" w:hAnsi="Times New Roman" w:cs="Times New Roman"/>
        </w:rPr>
        <w:t xml:space="preserve"> to conduct the </w:t>
      </w:r>
      <w:bookmarkStart w:id="0" w:name="_GoBack"/>
      <w:bookmarkEnd w:id="0"/>
      <w:r w:rsidR="00EA56C9" w:rsidRPr="00EA56C9">
        <w:rPr>
          <w:rFonts w:ascii="Times New Roman" w:eastAsia="Calibri" w:hAnsi="Times New Roman" w:cs="Times New Roman"/>
        </w:rPr>
        <w:t>final vote.</w:t>
      </w:r>
      <w:r>
        <w:rPr>
          <w:rFonts w:ascii="Times New Roman" w:eastAsia="Calibri" w:hAnsi="Times New Roman" w:cs="Times New Roman"/>
        </w:rPr>
        <w:t xml:space="preserve"> </w:t>
      </w:r>
    </w:p>
    <w:p w:rsidR="00837787" w:rsidRDefault="00837787" w:rsidP="002B4224">
      <w:pPr>
        <w:spacing w:after="0" w:line="240" w:lineRule="auto"/>
        <w:rPr>
          <w:rFonts w:ascii="Times New Roman" w:eastAsia="Calibri" w:hAnsi="Times New Roman" w:cs="Times New Roman"/>
        </w:rPr>
      </w:pPr>
    </w:p>
    <w:p w:rsidR="00896256" w:rsidRDefault="00896256"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Mr. Wells Todd and </w:t>
      </w:r>
      <w:r w:rsidR="001E6320">
        <w:rPr>
          <w:rFonts w:ascii="Times New Roman" w:eastAsia="Calibri" w:hAnsi="Times New Roman" w:cs="Times New Roman"/>
        </w:rPr>
        <w:t xml:space="preserve">The Honorable </w:t>
      </w:r>
      <w:r>
        <w:rPr>
          <w:rFonts w:ascii="Times New Roman" w:eastAsia="Calibri" w:hAnsi="Times New Roman" w:cs="Times New Roman"/>
        </w:rPr>
        <w:t>Eric Smith were recognized for public comment.</w:t>
      </w:r>
      <w:r w:rsidR="001E6320">
        <w:rPr>
          <w:rFonts w:ascii="Times New Roman" w:eastAsia="Calibri" w:hAnsi="Times New Roman" w:cs="Times New Roman"/>
        </w:rPr>
        <w:t xml:space="preserve"> Mr. Todd thanks the committee for their work and commitment. Mr. Smith suggested the Task Force request that TDC allocate funds, in this fiscal year, for Civil Rights efforts. </w:t>
      </w:r>
    </w:p>
    <w:p w:rsidR="001E6320" w:rsidRPr="00FE0D87" w:rsidRDefault="001E6320" w:rsidP="002F7D51">
      <w:pPr>
        <w:spacing w:after="0" w:line="240" w:lineRule="auto"/>
        <w:rPr>
          <w:rFonts w:ascii="Times New Roman" w:eastAsia="Calibri" w:hAnsi="Times New Roman" w:cs="Times New Roman"/>
          <w:u w:val="single"/>
        </w:rPr>
      </w:pPr>
    </w:p>
    <w:p w:rsidR="00304D8C" w:rsidRDefault="00304D8C"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The </w:t>
      </w:r>
      <w:r w:rsidR="001E6320">
        <w:rPr>
          <w:rFonts w:ascii="Times New Roman" w:eastAsia="Calibri" w:hAnsi="Times New Roman" w:cs="Times New Roman"/>
        </w:rPr>
        <w:t xml:space="preserve">next Task Force </w:t>
      </w:r>
      <w:r>
        <w:rPr>
          <w:rFonts w:ascii="Times New Roman" w:eastAsia="Calibri" w:hAnsi="Times New Roman" w:cs="Times New Roman"/>
        </w:rPr>
        <w:t xml:space="preserve">meeting </w:t>
      </w:r>
      <w:r w:rsidR="001E6320">
        <w:rPr>
          <w:rFonts w:ascii="Times New Roman" w:eastAsia="Calibri" w:hAnsi="Times New Roman" w:cs="Times New Roman"/>
        </w:rPr>
        <w:t xml:space="preserve">is </w:t>
      </w:r>
      <w:r w:rsidR="00FE0D87">
        <w:rPr>
          <w:rFonts w:ascii="Times New Roman" w:eastAsia="Calibri" w:hAnsi="Times New Roman" w:cs="Times New Roman"/>
        </w:rPr>
        <w:t>June 13</w:t>
      </w:r>
      <w:r>
        <w:rPr>
          <w:rFonts w:ascii="Times New Roman" w:eastAsia="Calibri" w:hAnsi="Times New Roman" w:cs="Times New Roman"/>
        </w:rPr>
        <w:t xml:space="preserve">, 2018. </w:t>
      </w:r>
    </w:p>
    <w:p w:rsidR="00304D8C" w:rsidRDefault="00304D8C" w:rsidP="002F7D51">
      <w:pPr>
        <w:spacing w:after="0" w:line="240" w:lineRule="auto"/>
        <w:rPr>
          <w:rFonts w:ascii="Times New Roman" w:eastAsia="Calibri" w:hAnsi="Times New Roman" w:cs="Times New Roman"/>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FE0D87">
        <w:rPr>
          <w:rFonts w:ascii="Times New Roman" w:eastAsia="Calibri" w:hAnsi="Times New Roman" w:cs="Times New Roman"/>
        </w:rPr>
        <w:t>11:36</w:t>
      </w:r>
      <w:r w:rsidR="00CA025A">
        <w:rPr>
          <w:rFonts w:ascii="Times New Roman" w:eastAsia="Calibri" w:hAnsi="Times New Roman" w:cs="Times New Roman"/>
        </w:rPr>
        <w:t xml:space="preserve"> a</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D92C9E" w:rsidRPr="00D92C9E" w:rsidRDefault="00D92C9E" w:rsidP="00D92C9E">
      <w:pPr>
        <w:spacing w:after="0" w:line="240" w:lineRule="auto"/>
        <w:rPr>
          <w:rFonts w:ascii="Times New Roman" w:eastAsia="Calibri" w:hAnsi="Times New Roman" w:cs="Times New Roman"/>
        </w:rPr>
      </w:pPr>
      <w:r w:rsidRPr="00D92C9E">
        <w:rPr>
          <w:rFonts w:ascii="Times New Roman" w:eastAsia="Calibri" w:hAnsi="Times New Roman" w:cs="Times New Roman"/>
        </w:rPr>
        <w:t xml:space="preserve">The written minutes </w:t>
      </w:r>
      <w:r w:rsidR="001E6320">
        <w:rPr>
          <w:rFonts w:ascii="Times New Roman" w:eastAsia="Calibri" w:hAnsi="Times New Roman" w:cs="Times New Roman"/>
          <w:noProof/>
        </w:rPr>
        <w:t>of</w:t>
      </w:r>
      <w:r w:rsidRPr="00D92C9E">
        <w:rPr>
          <w:rFonts w:ascii="Times New Roman" w:eastAsia="Calibri" w:hAnsi="Times New Roman" w:cs="Times New Roman"/>
        </w:rPr>
        <w:t xml:space="preserve"> this meeting are an overview of the discussion. </w:t>
      </w:r>
      <w:r>
        <w:rPr>
          <w:rFonts w:ascii="Times New Roman" w:eastAsia="Calibri" w:hAnsi="Times New Roman" w:cs="Times New Roman"/>
        </w:rPr>
        <w:t>T</w:t>
      </w:r>
      <w:r w:rsidRPr="00D92C9E">
        <w:rPr>
          <w:rFonts w:ascii="Times New Roman" w:eastAsia="Calibri" w:hAnsi="Times New Roman" w:cs="Times New Roman"/>
        </w:rPr>
        <w:t xml:space="preserve">he audio version </w:t>
      </w:r>
      <w:r>
        <w:rPr>
          <w:rFonts w:ascii="Times New Roman" w:eastAsia="Calibri" w:hAnsi="Times New Roman" w:cs="Times New Roman"/>
        </w:rPr>
        <w:t xml:space="preserve">of the meeting </w:t>
      </w:r>
      <w:r w:rsidRPr="00D92C9E">
        <w:rPr>
          <w:rFonts w:ascii="Times New Roman" w:eastAsia="Calibri" w:hAnsi="Times New Roman" w:cs="Times New Roman"/>
        </w:rPr>
        <w:t>may be retrieved from the Office of Legislative Services.</w:t>
      </w:r>
    </w:p>
    <w:p w:rsidR="005646D3" w:rsidRPr="005646D3" w:rsidRDefault="005646D3" w:rsidP="005646D3">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401368">
        <w:rPr>
          <w:rFonts w:ascii="Times New Roman" w:eastAsia="Calibri" w:hAnsi="Times New Roman" w:cs="Times New Roman"/>
        </w:rPr>
        <w:t>05</w:t>
      </w:r>
      <w:r w:rsidR="007012EF">
        <w:rPr>
          <w:rFonts w:ascii="Times New Roman" w:eastAsia="Calibri" w:hAnsi="Times New Roman" w:cs="Times New Roman"/>
        </w:rPr>
        <w:t>.</w:t>
      </w:r>
      <w:r w:rsidR="00FE0D87">
        <w:rPr>
          <w:rFonts w:ascii="Times New Roman" w:eastAsia="Calibri" w:hAnsi="Times New Roman" w:cs="Times New Roman"/>
        </w:rPr>
        <w:t>25</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FE0D87">
        <w:rPr>
          <w:rFonts w:ascii="Times New Roman" w:eastAsia="Calibri" w:hAnsi="Times New Roman" w:cs="Times New Roman"/>
        </w:rPr>
        <w:t>7</w:t>
      </w:r>
      <w:r w:rsidR="00272C6E" w:rsidRPr="00272C6E">
        <w:rPr>
          <w:rFonts w:ascii="Times New Roman" w:eastAsia="Calibri" w:hAnsi="Times New Roman" w:cs="Times New Roman"/>
        </w:rPr>
        <w:t>:</w:t>
      </w:r>
      <w:r w:rsidR="00896256">
        <w:rPr>
          <w:rFonts w:ascii="Times New Roman" w:eastAsia="Calibri" w:hAnsi="Times New Roman" w:cs="Times New Roman"/>
        </w:rPr>
        <w:t>0</w:t>
      </w:r>
      <w:r w:rsidR="00B226E7">
        <w:rPr>
          <w:rFonts w:ascii="Times New Roman" w:eastAsia="Calibri" w:hAnsi="Times New Roman" w:cs="Times New Roman"/>
        </w:rPr>
        <w:t>0</w:t>
      </w:r>
      <w:r w:rsidR="00272C6E" w:rsidRPr="00272C6E">
        <w:rPr>
          <w:rFonts w:ascii="Times New Roman" w:eastAsia="Calibri" w:hAnsi="Times New Roman" w:cs="Times New Roman"/>
        </w:rPr>
        <w:t xml:space="preserve"> </w:t>
      </w:r>
      <w:r w:rsidR="00FE0D87">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860CCD" w:rsidRPr="00860CCD">
        <w:rPr>
          <w:rFonts w:ascii="Times New Roman" w:eastAsia="Calibri" w:hAnsi="Times New Roman" w:cs="Times New Roman"/>
        </w:rPr>
        <w:t xml:space="preserve">Task Force on Civil Rights History </w:t>
      </w:r>
      <w:r w:rsidR="005646D3">
        <w:rPr>
          <w:rFonts w:ascii="Times New Roman" w:eastAsia="Calibri" w:hAnsi="Times New Roman" w:cs="Times New Roman"/>
        </w:rPr>
        <w:t>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FE0D87">
        <w:rPr>
          <w:rFonts w:ascii="Times New Roman" w:eastAsia="Calibri" w:hAnsi="Times New Roman" w:cs="Times New Roman"/>
        </w:rPr>
        <w:t>05.23</w:t>
      </w:r>
      <w:r w:rsidR="005646D3">
        <w:rPr>
          <w:rFonts w:ascii="Times New Roman" w:eastAsia="Calibri" w:hAnsi="Times New Roman" w:cs="Times New Roman"/>
        </w:rPr>
        <w:t>.18</w:t>
      </w:r>
    </w:p>
    <w:p w:rsidR="006944A1" w:rsidRDefault="006944A1" w:rsidP="00272C6E">
      <w:pPr>
        <w:spacing w:after="0" w:line="240" w:lineRule="auto"/>
        <w:rPr>
          <w:rFonts w:ascii="Times New Roman" w:eastAsia="Calibri" w:hAnsi="Times New Roman" w:cs="Times New Roman"/>
        </w:rPr>
      </w:pPr>
    </w:p>
    <w:sectPr w:rsidR="006944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D1" w:rsidRDefault="00E32CD1" w:rsidP="00BD6BDB">
      <w:pPr>
        <w:spacing w:after="0" w:line="240" w:lineRule="auto"/>
      </w:pPr>
      <w:r>
        <w:separator/>
      </w:r>
    </w:p>
  </w:endnote>
  <w:endnote w:type="continuationSeparator" w:id="0">
    <w:p w:rsidR="00E32CD1" w:rsidRDefault="00E32CD1"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752051">
          <w:rPr>
            <w:noProof/>
          </w:rPr>
          <w:t>1</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D1" w:rsidRDefault="00E32CD1" w:rsidP="00BD6BDB">
      <w:pPr>
        <w:spacing w:after="0" w:line="240" w:lineRule="auto"/>
      </w:pPr>
      <w:r>
        <w:separator/>
      </w:r>
    </w:p>
  </w:footnote>
  <w:footnote w:type="continuationSeparator" w:id="0">
    <w:p w:rsidR="00E32CD1" w:rsidRDefault="00E32CD1"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84E7F"/>
    <w:multiLevelType w:val="hybridMultilevel"/>
    <w:tmpl w:val="453A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NK8FAHEfQ7QtAAAA"/>
  </w:docVars>
  <w:rsids>
    <w:rsidRoot w:val="00272C6E"/>
    <w:rsid w:val="0000198F"/>
    <w:rsid w:val="000429BF"/>
    <w:rsid w:val="00062100"/>
    <w:rsid w:val="00073CE8"/>
    <w:rsid w:val="00076539"/>
    <w:rsid w:val="000834C2"/>
    <w:rsid w:val="000A69D9"/>
    <w:rsid w:val="000C40B1"/>
    <w:rsid w:val="000D3E45"/>
    <w:rsid w:val="000D42C9"/>
    <w:rsid w:val="000E175B"/>
    <w:rsid w:val="000E3444"/>
    <w:rsid w:val="00110D91"/>
    <w:rsid w:val="0011658F"/>
    <w:rsid w:val="00121916"/>
    <w:rsid w:val="00130338"/>
    <w:rsid w:val="0013385A"/>
    <w:rsid w:val="001629BF"/>
    <w:rsid w:val="00177856"/>
    <w:rsid w:val="00180519"/>
    <w:rsid w:val="001921C5"/>
    <w:rsid w:val="00193BEB"/>
    <w:rsid w:val="001B7438"/>
    <w:rsid w:val="001C338B"/>
    <w:rsid w:val="001C345E"/>
    <w:rsid w:val="001C39FA"/>
    <w:rsid w:val="001C6815"/>
    <w:rsid w:val="001D4FBF"/>
    <w:rsid w:val="001D54C7"/>
    <w:rsid w:val="001E0C17"/>
    <w:rsid w:val="001E4F35"/>
    <w:rsid w:val="001E6320"/>
    <w:rsid w:val="002077FB"/>
    <w:rsid w:val="00217D06"/>
    <w:rsid w:val="00230ED7"/>
    <w:rsid w:val="00233E9B"/>
    <w:rsid w:val="002558AF"/>
    <w:rsid w:val="00272C6E"/>
    <w:rsid w:val="0028135A"/>
    <w:rsid w:val="00293823"/>
    <w:rsid w:val="002B16CA"/>
    <w:rsid w:val="002B4224"/>
    <w:rsid w:val="002B640E"/>
    <w:rsid w:val="002B6AD7"/>
    <w:rsid w:val="002B7023"/>
    <w:rsid w:val="002E604A"/>
    <w:rsid w:val="002E6A6A"/>
    <w:rsid w:val="002F2BFF"/>
    <w:rsid w:val="002F7D51"/>
    <w:rsid w:val="002F7EC1"/>
    <w:rsid w:val="00302541"/>
    <w:rsid w:val="00304D8C"/>
    <w:rsid w:val="00307D40"/>
    <w:rsid w:val="00313F20"/>
    <w:rsid w:val="00321FF6"/>
    <w:rsid w:val="003307E0"/>
    <w:rsid w:val="003350C3"/>
    <w:rsid w:val="0035216A"/>
    <w:rsid w:val="0036072A"/>
    <w:rsid w:val="0036292E"/>
    <w:rsid w:val="00362CE2"/>
    <w:rsid w:val="00366DAC"/>
    <w:rsid w:val="00380ACC"/>
    <w:rsid w:val="003831FF"/>
    <w:rsid w:val="003A4DE7"/>
    <w:rsid w:val="003B0073"/>
    <w:rsid w:val="003B47E7"/>
    <w:rsid w:val="003B4E1B"/>
    <w:rsid w:val="003B546C"/>
    <w:rsid w:val="003D2826"/>
    <w:rsid w:val="003E17AF"/>
    <w:rsid w:val="003F59A2"/>
    <w:rsid w:val="00401368"/>
    <w:rsid w:val="0040758D"/>
    <w:rsid w:val="00410F44"/>
    <w:rsid w:val="00415F7D"/>
    <w:rsid w:val="00420978"/>
    <w:rsid w:val="00444636"/>
    <w:rsid w:val="0045448A"/>
    <w:rsid w:val="004650D2"/>
    <w:rsid w:val="0047782C"/>
    <w:rsid w:val="00483CFE"/>
    <w:rsid w:val="0048525F"/>
    <w:rsid w:val="00491F44"/>
    <w:rsid w:val="00492DBA"/>
    <w:rsid w:val="004A199F"/>
    <w:rsid w:val="004A4D8D"/>
    <w:rsid w:val="004E06DC"/>
    <w:rsid w:val="004E344B"/>
    <w:rsid w:val="004E3D0C"/>
    <w:rsid w:val="004F48CA"/>
    <w:rsid w:val="00501497"/>
    <w:rsid w:val="005431E3"/>
    <w:rsid w:val="00546A73"/>
    <w:rsid w:val="005532AC"/>
    <w:rsid w:val="00556958"/>
    <w:rsid w:val="0056079F"/>
    <w:rsid w:val="005646D3"/>
    <w:rsid w:val="005769A2"/>
    <w:rsid w:val="005809DA"/>
    <w:rsid w:val="00581D69"/>
    <w:rsid w:val="00584C8B"/>
    <w:rsid w:val="005C4453"/>
    <w:rsid w:val="005D6C31"/>
    <w:rsid w:val="005F4E27"/>
    <w:rsid w:val="005F6B02"/>
    <w:rsid w:val="006037B1"/>
    <w:rsid w:val="006065DC"/>
    <w:rsid w:val="006134C3"/>
    <w:rsid w:val="00625138"/>
    <w:rsid w:val="00671CE4"/>
    <w:rsid w:val="00673495"/>
    <w:rsid w:val="0067633E"/>
    <w:rsid w:val="00676F48"/>
    <w:rsid w:val="006944A1"/>
    <w:rsid w:val="006B72F9"/>
    <w:rsid w:val="006C16F7"/>
    <w:rsid w:val="006D032F"/>
    <w:rsid w:val="006D471F"/>
    <w:rsid w:val="006D6168"/>
    <w:rsid w:val="006D7951"/>
    <w:rsid w:val="006E058F"/>
    <w:rsid w:val="006E4623"/>
    <w:rsid w:val="006F1DF8"/>
    <w:rsid w:val="007012EF"/>
    <w:rsid w:val="00705C24"/>
    <w:rsid w:val="0071207A"/>
    <w:rsid w:val="00725708"/>
    <w:rsid w:val="00732674"/>
    <w:rsid w:val="0073598F"/>
    <w:rsid w:val="00741850"/>
    <w:rsid w:val="00750F14"/>
    <w:rsid w:val="00752051"/>
    <w:rsid w:val="00756D80"/>
    <w:rsid w:val="007605EA"/>
    <w:rsid w:val="007641D8"/>
    <w:rsid w:val="007769CA"/>
    <w:rsid w:val="007900F1"/>
    <w:rsid w:val="007B536C"/>
    <w:rsid w:val="007C0ED3"/>
    <w:rsid w:val="007C32F1"/>
    <w:rsid w:val="007D6BAD"/>
    <w:rsid w:val="007E29A5"/>
    <w:rsid w:val="007F72FB"/>
    <w:rsid w:val="00820DEE"/>
    <w:rsid w:val="00825499"/>
    <w:rsid w:val="00837787"/>
    <w:rsid w:val="00855A55"/>
    <w:rsid w:val="00860CCD"/>
    <w:rsid w:val="008679EF"/>
    <w:rsid w:val="00872E48"/>
    <w:rsid w:val="00887E1F"/>
    <w:rsid w:val="00891488"/>
    <w:rsid w:val="00896256"/>
    <w:rsid w:val="008A36F6"/>
    <w:rsid w:val="008A4B00"/>
    <w:rsid w:val="008A4B5A"/>
    <w:rsid w:val="008A71FA"/>
    <w:rsid w:val="008C507C"/>
    <w:rsid w:val="008D3D12"/>
    <w:rsid w:val="008D564D"/>
    <w:rsid w:val="008F2217"/>
    <w:rsid w:val="00910C44"/>
    <w:rsid w:val="00927969"/>
    <w:rsid w:val="00930E3F"/>
    <w:rsid w:val="009317F3"/>
    <w:rsid w:val="00934F3C"/>
    <w:rsid w:val="0095255F"/>
    <w:rsid w:val="009776A8"/>
    <w:rsid w:val="009976F3"/>
    <w:rsid w:val="009A1079"/>
    <w:rsid w:val="009A4DEB"/>
    <w:rsid w:val="009B00F1"/>
    <w:rsid w:val="009B6CD4"/>
    <w:rsid w:val="009C1244"/>
    <w:rsid w:val="009C7366"/>
    <w:rsid w:val="009D6380"/>
    <w:rsid w:val="009E7E6D"/>
    <w:rsid w:val="009F0419"/>
    <w:rsid w:val="00A12026"/>
    <w:rsid w:val="00A163F1"/>
    <w:rsid w:val="00A17709"/>
    <w:rsid w:val="00A21B9A"/>
    <w:rsid w:val="00A23F69"/>
    <w:rsid w:val="00A25C74"/>
    <w:rsid w:val="00A273A7"/>
    <w:rsid w:val="00A309CC"/>
    <w:rsid w:val="00A451CD"/>
    <w:rsid w:val="00A51AAB"/>
    <w:rsid w:val="00A60BA2"/>
    <w:rsid w:val="00A74725"/>
    <w:rsid w:val="00A80C1F"/>
    <w:rsid w:val="00A9730C"/>
    <w:rsid w:val="00A975B8"/>
    <w:rsid w:val="00AA62C2"/>
    <w:rsid w:val="00AB3130"/>
    <w:rsid w:val="00AB566C"/>
    <w:rsid w:val="00AB5EC3"/>
    <w:rsid w:val="00AC7AF2"/>
    <w:rsid w:val="00AD64B1"/>
    <w:rsid w:val="00AD71B4"/>
    <w:rsid w:val="00AE61BB"/>
    <w:rsid w:val="00AF4E93"/>
    <w:rsid w:val="00B226E7"/>
    <w:rsid w:val="00B2608D"/>
    <w:rsid w:val="00B3105E"/>
    <w:rsid w:val="00B4408B"/>
    <w:rsid w:val="00B54438"/>
    <w:rsid w:val="00B6005D"/>
    <w:rsid w:val="00B618D7"/>
    <w:rsid w:val="00B64D83"/>
    <w:rsid w:val="00B95759"/>
    <w:rsid w:val="00BC19AD"/>
    <w:rsid w:val="00BC2EED"/>
    <w:rsid w:val="00BD392E"/>
    <w:rsid w:val="00BD6BDB"/>
    <w:rsid w:val="00BE0802"/>
    <w:rsid w:val="00BE56BE"/>
    <w:rsid w:val="00BF4507"/>
    <w:rsid w:val="00C00EF4"/>
    <w:rsid w:val="00C14C7C"/>
    <w:rsid w:val="00C405D4"/>
    <w:rsid w:val="00C41E65"/>
    <w:rsid w:val="00C556E4"/>
    <w:rsid w:val="00C6321B"/>
    <w:rsid w:val="00C65CE9"/>
    <w:rsid w:val="00C70DC4"/>
    <w:rsid w:val="00C774B2"/>
    <w:rsid w:val="00C821C3"/>
    <w:rsid w:val="00C845B8"/>
    <w:rsid w:val="00C85A91"/>
    <w:rsid w:val="00C950E5"/>
    <w:rsid w:val="00C96775"/>
    <w:rsid w:val="00CA025A"/>
    <w:rsid w:val="00CA3394"/>
    <w:rsid w:val="00CA799F"/>
    <w:rsid w:val="00CC2067"/>
    <w:rsid w:val="00CC27E4"/>
    <w:rsid w:val="00CD2240"/>
    <w:rsid w:val="00CD5503"/>
    <w:rsid w:val="00CF56D8"/>
    <w:rsid w:val="00D037BE"/>
    <w:rsid w:val="00D07DF9"/>
    <w:rsid w:val="00D11348"/>
    <w:rsid w:val="00D1358B"/>
    <w:rsid w:val="00D2109A"/>
    <w:rsid w:val="00D41264"/>
    <w:rsid w:val="00D424E6"/>
    <w:rsid w:val="00D446D5"/>
    <w:rsid w:val="00D66F41"/>
    <w:rsid w:val="00D6710B"/>
    <w:rsid w:val="00D70B30"/>
    <w:rsid w:val="00D76772"/>
    <w:rsid w:val="00D834E0"/>
    <w:rsid w:val="00D92C9E"/>
    <w:rsid w:val="00D97A46"/>
    <w:rsid w:val="00DA3FD7"/>
    <w:rsid w:val="00DA6BD7"/>
    <w:rsid w:val="00DB6A7A"/>
    <w:rsid w:val="00DB7B7E"/>
    <w:rsid w:val="00DC3FD4"/>
    <w:rsid w:val="00DE0EF9"/>
    <w:rsid w:val="00DE16D3"/>
    <w:rsid w:val="00DF5854"/>
    <w:rsid w:val="00E012E7"/>
    <w:rsid w:val="00E01CCF"/>
    <w:rsid w:val="00E0505D"/>
    <w:rsid w:val="00E10D51"/>
    <w:rsid w:val="00E126A0"/>
    <w:rsid w:val="00E20260"/>
    <w:rsid w:val="00E31121"/>
    <w:rsid w:val="00E32CD1"/>
    <w:rsid w:val="00E362FB"/>
    <w:rsid w:val="00E45F8C"/>
    <w:rsid w:val="00E47438"/>
    <w:rsid w:val="00E66699"/>
    <w:rsid w:val="00E800C5"/>
    <w:rsid w:val="00E97B28"/>
    <w:rsid w:val="00EA08AC"/>
    <w:rsid w:val="00EA3A9D"/>
    <w:rsid w:val="00EA56C9"/>
    <w:rsid w:val="00EC31D6"/>
    <w:rsid w:val="00EC33D6"/>
    <w:rsid w:val="00EC57D4"/>
    <w:rsid w:val="00EC7745"/>
    <w:rsid w:val="00ED4132"/>
    <w:rsid w:val="00EE571E"/>
    <w:rsid w:val="00EE74C7"/>
    <w:rsid w:val="00F013A9"/>
    <w:rsid w:val="00F02254"/>
    <w:rsid w:val="00F039CE"/>
    <w:rsid w:val="00F305BC"/>
    <w:rsid w:val="00F325B0"/>
    <w:rsid w:val="00F36E65"/>
    <w:rsid w:val="00F455C0"/>
    <w:rsid w:val="00F47A0E"/>
    <w:rsid w:val="00F70042"/>
    <w:rsid w:val="00F75B4E"/>
    <w:rsid w:val="00F802C5"/>
    <w:rsid w:val="00F86C86"/>
    <w:rsid w:val="00FA7D13"/>
    <w:rsid w:val="00FB4ED8"/>
    <w:rsid w:val="00FC1FF9"/>
    <w:rsid w:val="00FC77B0"/>
    <w:rsid w:val="00FD040E"/>
    <w:rsid w:val="00FD7D3F"/>
    <w:rsid w:val="00FE0D87"/>
    <w:rsid w:val="00FF0AF9"/>
    <w:rsid w:val="00FF18BC"/>
    <w:rsid w:val="00FF3CE0"/>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1119101687">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10</cp:revision>
  <dcterms:created xsi:type="dcterms:W3CDTF">2018-05-25T21:19:00Z</dcterms:created>
  <dcterms:modified xsi:type="dcterms:W3CDTF">2018-05-25T22:56:00Z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